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MoodQuad Press Kit</w:t>
      </w:r>
    </w:p>
    <w:p>
      <w:pPr>
        <w:jc w:val="center"/>
      </w:pPr>
      <w:r>
        <w:rPr>
          <w:b/>
          <w:sz w:val="30"/>
        </w:rPr>
        <w:t>See your mood before it arrives.</w:t>
      </w:r>
    </w:p>
    <w:p>
      <w:r>
        <w:t>MoodQuad is a privacy-first iPhone mood tracker that connects how you feel with signals from your body to help reveal and forecast personal emotional patterns.</w:t>
      </w:r>
    </w:p>
    <w:p>
      <w:pPr>
        <w:pStyle w:val="Heading1"/>
      </w:pPr>
      <w:r>
        <w:t>Quick Facts</w:t>
      </w:r>
    </w:p>
    <w:tbl>
      <w:tblPr>
        <w:tblStyle w:val="TableGrid"/>
        <w:tblW w:type="auto" w:w="0"/>
        <w:tblLook w:firstColumn="1" w:firstRow="1" w:lastColumn="0" w:lastRow="0" w:noHBand="0" w:noVBand="1" w:val="04A0"/>
      </w:tblPr>
      <w:tblGrid>
        <w:gridCol w:w="4968"/>
        <w:gridCol w:w="4968"/>
      </w:tblGrid>
      <w:tr>
        <w:tc>
          <w:tcPr>
            <w:tcW w:type="dxa" w:w="4968"/>
          </w:tcPr>
          <w:p>
            <w:r>
              <w:t>App</w:t>
            </w:r>
          </w:p>
        </w:tc>
        <w:tc>
          <w:tcPr>
            <w:tcW w:type="dxa" w:w="4968"/>
          </w:tcPr>
          <w:p>
            <w:r>
              <w:t>MoodQuad</w:t>
            </w:r>
          </w:p>
        </w:tc>
      </w:tr>
      <w:tr>
        <w:tc>
          <w:tcPr>
            <w:tcW w:type="dxa" w:w="4968"/>
          </w:tcPr>
          <w:p>
            <w:r>
              <w:t>Seller</w:t>
            </w:r>
          </w:p>
        </w:tc>
        <w:tc>
          <w:tcPr>
            <w:tcW w:type="dxa" w:w="4968"/>
          </w:tcPr>
          <w:p>
            <w:r>
              <w:t>Mind Relief Studios, LLC</w:t>
            </w:r>
          </w:p>
        </w:tc>
      </w:tr>
      <w:tr>
        <w:tc>
          <w:tcPr>
            <w:tcW w:type="dxa" w:w="4968"/>
          </w:tcPr>
          <w:p>
            <w:r>
              <w:t>Founder / Developer</w:t>
            </w:r>
          </w:p>
        </w:tc>
        <w:tc>
          <w:tcPr>
            <w:tcW w:type="dxa" w:w="4968"/>
          </w:tcPr>
          <w:p>
            <w:r>
              <w:t>Dr. Bruce Nadro</w:t>
            </w:r>
          </w:p>
        </w:tc>
      </w:tr>
      <w:tr>
        <w:tc>
          <w:tcPr>
            <w:tcW w:type="dxa" w:w="4968"/>
          </w:tcPr>
          <w:p>
            <w:r>
              <w:t>Platform</w:t>
            </w:r>
          </w:p>
        </w:tc>
        <w:tc>
          <w:tcPr>
            <w:tcW w:type="dxa" w:w="4968"/>
          </w:tcPr>
          <w:p>
            <w:r>
              <w:t>iPhone</w:t>
            </w:r>
          </w:p>
        </w:tc>
      </w:tr>
      <w:tr>
        <w:tc>
          <w:tcPr>
            <w:tcW w:type="dxa" w:w="4968"/>
          </w:tcPr>
          <w:p>
            <w:r>
              <w:t>Requires</w:t>
            </w:r>
          </w:p>
        </w:tc>
        <w:tc>
          <w:tcPr>
            <w:tcW w:type="dxa" w:w="4968"/>
          </w:tcPr>
          <w:p>
            <w:r>
              <w:t>iOS 17.6 or later</w:t>
            </w:r>
          </w:p>
        </w:tc>
      </w:tr>
      <w:tr>
        <w:tc>
          <w:tcPr>
            <w:tcW w:type="dxa" w:w="4968"/>
          </w:tcPr>
          <w:p>
            <w:r>
              <w:t>Category</w:t>
            </w:r>
          </w:p>
        </w:tc>
        <w:tc>
          <w:tcPr>
            <w:tcW w:type="dxa" w:w="4968"/>
          </w:tcPr>
          <w:p>
            <w:r>
              <w:t>Medical</w:t>
            </w:r>
          </w:p>
        </w:tc>
      </w:tr>
      <w:tr>
        <w:tc>
          <w:tcPr>
            <w:tcW w:type="dxa" w:w="4968"/>
          </w:tcPr>
          <w:p>
            <w:r>
              <w:t>Price</w:t>
            </w:r>
          </w:p>
        </w:tc>
        <w:tc>
          <w:tcPr>
            <w:tcW w:type="dxa" w:w="4968"/>
          </w:tcPr>
          <w:p>
            <w:r>
              <w:t>Free to start</w:t>
            </w:r>
          </w:p>
        </w:tc>
      </w:tr>
      <w:tr>
        <w:tc>
          <w:tcPr>
            <w:tcW w:type="dxa" w:w="4968"/>
          </w:tcPr>
          <w:p>
            <w:r>
              <w:t>Premium</w:t>
            </w:r>
          </w:p>
        </w:tc>
        <w:tc>
          <w:tcPr>
            <w:tcW w:type="dxa" w:w="4968"/>
          </w:tcPr>
          <w:p>
            <w:r>
              <w:t>$4.99/month or $39.99/year after a 7-day free trial</w:t>
            </w:r>
          </w:p>
        </w:tc>
      </w:tr>
      <w:tr>
        <w:tc>
          <w:tcPr>
            <w:tcW w:type="dxa" w:w="4968"/>
          </w:tcPr>
          <w:p>
            <w:r>
              <w:t>Lifetime</w:t>
            </w:r>
          </w:p>
        </w:tc>
        <w:tc>
          <w:tcPr>
            <w:tcW w:type="dxa" w:w="4968"/>
          </w:tcPr>
          <w:p>
            <w:r>
              <w:t>$69.99 one-time</w:t>
            </w:r>
          </w:p>
        </w:tc>
      </w:tr>
      <w:tr>
        <w:tc>
          <w:tcPr>
            <w:tcW w:type="dxa" w:w="4968"/>
          </w:tcPr>
          <w:p>
            <w:r>
              <w:t>Website</w:t>
            </w:r>
          </w:p>
        </w:tc>
        <w:tc>
          <w:tcPr>
            <w:tcW w:type="dxa" w:w="4968"/>
          </w:tcPr>
          <w:p>
            <w:r>
              <w:t>https://moodquad.com/</w:t>
            </w:r>
          </w:p>
        </w:tc>
      </w:tr>
      <w:tr>
        <w:tc>
          <w:tcPr>
            <w:tcW w:type="dxa" w:w="4968"/>
          </w:tcPr>
          <w:p>
            <w:r>
              <w:t>App Store</w:t>
            </w:r>
          </w:p>
        </w:tc>
        <w:tc>
          <w:tcPr>
            <w:tcW w:type="dxa" w:w="4968"/>
          </w:tcPr>
          <w:p>
            <w:r>
              <w:t>https://apps.apple.com/us/app/moodquad/id6757625815</w:t>
            </w:r>
          </w:p>
        </w:tc>
      </w:tr>
      <w:tr>
        <w:tc>
          <w:tcPr>
            <w:tcW w:type="dxa" w:w="4968"/>
          </w:tcPr>
          <w:p>
            <w:r>
              <w:t>Press Contact</w:t>
            </w:r>
          </w:p>
        </w:tc>
        <w:tc>
          <w:tcPr>
            <w:tcW w:type="dxa" w:w="4968"/>
          </w:tcPr>
          <w:p>
            <w:r>
              <w:t>nardostudios@gmail.com</w:t>
            </w:r>
          </w:p>
        </w:tc>
      </w:tr>
    </w:tbl>
    <w:p>
      <w:pPr>
        <w:pStyle w:val="Heading1"/>
      </w:pPr>
      <w:r>
        <w:t>One-Sentence Pitch</w:t>
      </w:r>
    </w:p>
    <w:p>
      <w:r>
        <w:t>MoodQuad maps emotion across pleasantness and energy, then optionally connects mood history with heart rate, HRV, and sleep from Apple Health to surface personal patterns and likely emotional trends.</w:t>
      </w:r>
    </w:p>
    <w:p>
      <w:pPr>
        <w:pStyle w:val="Heading1"/>
      </w:pPr>
      <w:r>
        <w:t>Short Description</w:t>
      </w:r>
    </w:p>
    <w:p>
      <w:r>
        <w:t>MoodQuad is a different kind of mood tracker. Instead of reducing how someone feels to a single score, it maps emotion across two dimensions: pleasantness and energy. With optional Apple Health integration, MoodQuad can connect mood entries with heart rate, heart rate variability (HRV), sleep, and personal history to identify patterns and surface likely emotional trends. Personal mood and HealthKit data are processed on the user's iPhone.</w:t>
      </w:r>
    </w:p>
    <w:p>
      <w:pPr>
        <w:pStyle w:val="Heading1"/>
      </w:pPr>
      <w:r>
        <w:t>The Story</w:t>
      </w:r>
    </w:p>
    <w:p>
      <w:r>
        <w:t>Most mood trackers ask some version of a simple question: How good or bad do you feel? MoodQuad starts with a different idea. Emotion has more than one dimension. Someone can feel pleasant and energized, pleasant and calm, unpleasant and energized, or unpleasant and low-energy.</w:t>
      </w:r>
    </w:p>
    <w:p>
      <w:r>
        <w:t>MoodQuad maps those states visually using pleasantness and energy, based on the circumplex model of emotion. A user places a dot on the Mood Map to describe how they feel, then can add optional context such as work, exercise, sleep, family, stress, or mindfulness. Over time, those moments become patterns.</w:t>
      </w:r>
    </w:p>
    <w:p>
      <w:r>
        <w:t>With optional Apple Health integration, MoodQuad can read heart rate, HRV, and sleep data recorded by Apple Watch or other wearables that write to Apple Health. As the app learns relationships among physiology, history, time, and reported mood, it can surface likely emotional trends. A faint prediction or 'ghost' dot can then be compared with the user's actual check-in.</w:t>
      </w:r>
    </w:p>
    <w:p>
      <w:pPr>
        <w:pStyle w:val="Heading1"/>
      </w:pPr>
      <w:r>
        <w:t>Key Features</w:t>
      </w:r>
    </w:p>
    <w:p>
      <w:pPr/>
      <w:r>
        <w:rPr>
          <w:b/>
        </w:rPr>
        <w:t xml:space="preserve">Two-dimensional Mood Map: </w:t>
      </w:r>
      <w:r>
        <w:t>Maps emotional state across pleasantness and energy rather than a single mood score.</w:t>
      </w:r>
    </w:p>
    <w:p>
      <w:pPr/>
      <w:r>
        <w:rPr>
          <w:b/>
        </w:rPr>
        <w:t xml:space="preserve">Optional Apple Health Integration: </w:t>
      </w:r>
      <w:r>
        <w:t>Uses heart rate, HRV, and sleep data to add physiological context.</w:t>
      </w:r>
    </w:p>
    <w:p>
      <w:pPr/>
      <w:r>
        <w:rPr>
          <w:b/>
        </w:rPr>
        <w:t xml:space="preserve">Mood Forecasting: </w:t>
      </w:r>
      <w:r>
        <w:t>Learns from personal history and physiological patterns to surface likely emotional trends.</w:t>
      </w:r>
    </w:p>
    <w:p>
      <w:pPr/>
      <w:r>
        <w:rPr>
          <w:b/>
        </w:rPr>
        <w:t xml:space="preserve">Context Tags: </w:t>
      </w:r>
      <w:r>
        <w:t>Connects mood with activities and circumstances such as sleep, exercise, work, and stress.</w:t>
      </w:r>
    </w:p>
    <w:p>
      <w:pPr/>
      <w:r>
        <w:rPr>
          <w:b/>
        </w:rPr>
        <w:t xml:space="preserve">Personalized Insights: </w:t>
      </w:r>
      <w:r>
        <w:t>Provides mood-specific reflections and pattern summaries.</w:t>
      </w:r>
    </w:p>
    <w:p>
      <w:pPr/>
      <w:r>
        <w:rPr>
          <w:b/>
        </w:rPr>
        <w:t xml:space="preserve">Pattern Analysis: </w:t>
      </w:r>
      <w:r>
        <w:t>Shows emotional journeys, quadrant trends, activities, and recurring patterns.</w:t>
      </w:r>
    </w:p>
    <w:p>
      <w:pPr/>
      <w:r>
        <w:rPr>
          <w:b/>
        </w:rPr>
        <w:t xml:space="preserve">Privacy by Design: </w:t>
      </w:r>
      <w:r>
        <w:t>No account or third-party analytics; personal mood and HealthKit information is processed on-device.</w:t>
      </w:r>
    </w:p>
    <w:p>
      <w:pPr/>
      <w:r>
        <w:rPr>
          <w:b/>
        </w:rPr>
        <w:t xml:space="preserve">Data Export: </w:t>
      </w:r>
      <w:r>
        <w:t>Premium users can export history as PDF, CSV, or JSON.</w:t>
      </w:r>
    </w:p>
    <w:p>
      <w:pPr>
        <w:pStyle w:val="Heading1"/>
      </w:pPr>
      <w:r>
        <w:t>Why I Built MoodQuad</w:t>
      </w:r>
    </w:p>
    <w:p>
      <w:r>
        <w:t>I've spent much of my career in medicine, but I've also always been interested in technology and in finding better ways to understand information. MoodQuad started with a fairly simple question: could mood tracking tell us more than just how someone felt yesterday?</w:t>
      </w:r>
    </w:p>
    <w:p>
      <w:r>
        <w:t>Our bodies are continuously generating information - heart rate, HRV, sleep, and other patterns - while our emotional state is changing at the same time. I wanted to explore whether those pieces could be brought together in a simple, visual way that helps people recognize their own patterns without trying to diagnose them.</w:t>
      </w:r>
    </w:p>
    <w:p>
      <w:r>
        <w:t>— Dr. Bruce Nadro</w:t>
      </w:r>
    </w:p>
    <w:p>
      <w:pPr>
        <w:pStyle w:val="Heading1"/>
      </w:pPr>
      <w:r>
        <w:t>About Dr. Bruce Nadro</w:t>
      </w:r>
    </w:p>
    <w:p>
      <w:r>
        <w:t>Dr. Bruce Nadro is a board-certified anesthesiologist, educator, and independent software developer with more than 30 years of clinical experience. His work in mental health has included ketamine therapy, patient education, digital health, and the development of tools intended to help people better understand and navigate mental health. He develops MoodQuad through Mind Relief Studios, LLC.</w:t>
      </w:r>
    </w:p>
    <w:p>
      <w:pPr>
        <w:pStyle w:val="Heading1"/>
      </w:pPr>
      <w:r>
        <w:t>Privacy &amp; Medical Positioning</w:t>
      </w:r>
    </w:p>
    <w:p>
      <w:r>
        <w:t>MoodQuad is a self-reflection tool. It does not provide medical advice, diagnosis, or treatment recommendations. Mood forecasting is intended to help users recognize personal patterns and is not a clinical prediction.</w:t>
      </w:r>
    </w:p>
    <w:p>
      <w:r>
        <w:t>Press wording should describe personal mood and HealthKit data as processed on-device. Avoid blanket claims that no data of any kind ever leaves the device, because App Store purchase functionality may involve purchase history and identifiers that Apple lists as not linked to identity.</w:t>
      </w:r>
    </w:p>
    <w:p>
      <w:pPr>
        <w:pStyle w:val="Heading1"/>
      </w:pPr>
      <w:r>
        <w:t>Media Assets Included</w:t>
      </w:r>
    </w:p>
    <w:p>
      <w:pPr>
        <w:pStyle w:val="ListBullet"/>
      </w:pPr>
      <w:r>
        <w:t>1024 x 1024 MoodQuad app icon</w:t>
      </w:r>
    </w:p>
    <w:p>
      <w:pPr>
        <w:pStyle w:val="ListBullet"/>
      </w:pPr>
      <w:r>
        <w:t>Six high-resolution promotional screenshots</w:t>
      </w:r>
    </w:p>
    <w:p>
      <w:pPr>
        <w:pStyle w:val="ListBullet"/>
      </w:pPr>
      <w:r>
        <w:t>This press-kit master copy</w:t>
      </w:r>
    </w:p>
    <w:p>
      <w:pPr>
        <w:pStyle w:val="ListBullet"/>
      </w:pPr>
      <w:r>
        <w:t>Plain-text press facts and boilerplate</w:t>
      </w:r>
    </w:p>
    <w:p>
      <w:pPr>
        <w:pStyle w:val="Heading1"/>
      </w:pPr>
      <w:r>
        <w:t>Still Recommended Before Broad Outreach</w:t>
      </w:r>
    </w:p>
    <w:p>
      <w:pPr>
        <w:pStyle w:val="ListBullet"/>
      </w:pPr>
      <w:r>
        <w:t>Founder headshot</w:t>
      </w:r>
    </w:p>
    <w:p>
      <w:pPr>
        <w:pStyle w:val="ListBullet"/>
      </w:pPr>
      <w:r>
        <w:t>Mind Relief Studios logo</w:t>
      </w:r>
    </w:p>
    <w:p>
      <w:pPr>
        <w:pStyle w:val="ListBullet"/>
      </w:pPr>
      <w:r>
        <w:t>4-6 raw, full-resolution in-app screenshots without marketing text or iPhone frames</w:t>
      </w:r>
    </w:p>
    <w:sectPr w:rsidR="00FC693F" w:rsidRPr="0006063C" w:rsidSect="00034616">
      <w:pgSz w:w="12240" w:h="15840"/>
      <w:pgMar w:top="936"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themeColor="text2" w:themeShade="BF"/>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